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29C2" w14:textId="2EF4C3E5" w:rsidR="00F837F2" w:rsidRPr="00D73CCE" w:rsidRDefault="00F837F2">
      <w:pPr>
        <w:rPr>
          <w:b/>
          <w:bCs/>
        </w:rPr>
      </w:pPr>
      <w:r w:rsidRPr="00D73CCE">
        <w:rPr>
          <w:b/>
          <w:bCs/>
        </w:rPr>
        <w:t>Spörsmål 3/2020 - 2021</w:t>
      </w:r>
    </w:p>
    <w:p w14:paraId="2E64E0F4" w14:textId="77777777" w:rsidR="00F837F2" w:rsidRDefault="00F837F2"/>
    <w:p w14:paraId="1BCAC532" w14:textId="0A3BACE7" w:rsidR="006229E9" w:rsidRPr="00F837F2" w:rsidRDefault="00D9185B">
      <w:pPr>
        <w:rPr>
          <w:b/>
          <w:bCs/>
        </w:rPr>
      </w:pPr>
      <w:r w:rsidRPr="00F837F2">
        <w:rPr>
          <w:b/>
          <w:bCs/>
        </w:rPr>
        <w:t>Åtgärdsuppmaning</w:t>
      </w:r>
    </w:p>
    <w:p w14:paraId="2450E4B7" w14:textId="4E631227" w:rsidR="00D9185B" w:rsidRDefault="00D9185B"/>
    <w:p w14:paraId="49BC3B8F" w14:textId="5545AB2C" w:rsidR="00D9185B" w:rsidRDefault="00D9185B"/>
    <w:p w14:paraId="6CC4A919" w14:textId="342CB6D5" w:rsidR="00D9185B" w:rsidRDefault="00B35DAB">
      <w:r>
        <w:t>Att lagtinget uppmanar landskapsregeringen att i skyndsam ordning</w:t>
      </w:r>
      <w:r w:rsidR="00D9185B">
        <w:t xml:space="preserve"> säkerställa att det åländska näringslivet </w:t>
      </w:r>
      <w:r w:rsidR="00F837F2">
        <w:t>ges möjlighet till kompensation genom anslag i</w:t>
      </w:r>
      <w:r w:rsidR="00D9185B">
        <w:t xml:space="preserve"> budgetförslag 2022</w:t>
      </w:r>
      <w:r w:rsidR="00D73CCE">
        <w:t xml:space="preserve"> anhängande</w:t>
      </w:r>
      <w:r w:rsidR="00D9185B">
        <w:t xml:space="preserve"> de kostnadsdrivande faktorer vilka uppstått på grund av nuvarande skattegränsproblematik. Allt med tanke på den åländska konkurrens- och attraktionskraften.</w:t>
      </w:r>
    </w:p>
    <w:p w14:paraId="0AED5C20" w14:textId="4EF3E927" w:rsidR="00F837F2" w:rsidRDefault="00F837F2"/>
    <w:p w14:paraId="7E44597A" w14:textId="4D6A4501" w:rsidR="00F837F2" w:rsidRDefault="00F837F2"/>
    <w:p w14:paraId="00E6274F" w14:textId="187EC36A" w:rsidR="00F837F2" w:rsidRDefault="00F837F2"/>
    <w:p w14:paraId="521B7873" w14:textId="77777777" w:rsidR="00F837F2" w:rsidRDefault="00F837F2"/>
    <w:p w14:paraId="194AFDEA" w14:textId="6CFBB533" w:rsidR="00F837F2" w:rsidRDefault="00F837F2"/>
    <w:p w14:paraId="0F635267" w14:textId="35895566" w:rsidR="00F837F2" w:rsidRDefault="00F837F2">
      <w:r>
        <w:t>Mariehamn 10.11.2021</w:t>
      </w:r>
    </w:p>
    <w:p w14:paraId="709DFA3A" w14:textId="77956A8B" w:rsidR="00F837F2" w:rsidRDefault="00F837F2"/>
    <w:p w14:paraId="3A2550DB" w14:textId="449BACDD" w:rsidR="00F837F2" w:rsidRDefault="00F837F2"/>
    <w:p w14:paraId="234362D1" w14:textId="6B32BF2B" w:rsidR="00F837F2" w:rsidRDefault="00F837F2"/>
    <w:p w14:paraId="14DCCD42" w14:textId="0969C4A8" w:rsidR="00F837F2" w:rsidRDefault="00F837F2">
      <w:r>
        <w:t>John Holmberg</w:t>
      </w:r>
    </w:p>
    <w:p w14:paraId="39AA27B0" w14:textId="4FC16FCA" w:rsidR="00F837F2" w:rsidRDefault="00F837F2"/>
    <w:p w14:paraId="4AEA84F4" w14:textId="7EF5A3DC" w:rsidR="00F837F2" w:rsidRDefault="00F837F2">
      <w:r>
        <w:t>Katrin Sjögren</w:t>
      </w:r>
    </w:p>
    <w:p w14:paraId="309C2B87" w14:textId="723EB694" w:rsidR="00F837F2" w:rsidRDefault="00F837F2"/>
    <w:p w14:paraId="6AEF321E" w14:textId="6AE41AFD" w:rsidR="00F837F2" w:rsidRDefault="00F837F2">
      <w:r>
        <w:t>Ingrid Zetterman</w:t>
      </w:r>
    </w:p>
    <w:p w14:paraId="4BEC3B71" w14:textId="40B14EAB" w:rsidR="00F837F2" w:rsidRDefault="00F837F2"/>
    <w:p w14:paraId="6D23D02F" w14:textId="73A82681" w:rsidR="00F837F2" w:rsidRDefault="00F837F2">
      <w:r>
        <w:t>Pernilla Söderlund</w:t>
      </w:r>
    </w:p>
    <w:p w14:paraId="14DA1DAC" w14:textId="0EB11E3D" w:rsidR="00F837F2" w:rsidRDefault="00F837F2"/>
    <w:p w14:paraId="3BE1B9F7" w14:textId="25050A56" w:rsidR="00F837F2" w:rsidRDefault="00F837F2">
      <w:r>
        <w:t>Simon Påvals</w:t>
      </w:r>
    </w:p>
    <w:sectPr w:rsidR="00F8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B"/>
    <w:rsid w:val="006229E9"/>
    <w:rsid w:val="00B35DAB"/>
    <w:rsid w:val="00D73CCE"/>
    <w:rsid w:val="00D9185B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DF4E"/>
  <w15:chartTrackingRefBased/>
  <w15:docId w15:val="{00067FF5-7C43-4521-955F-B2CBF22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Holmberg</dc:creator>
  <cp:keywords/>
  <dc:description/>
  <cp:lastModifiedBy>John Holmberg</cp:lastModifiedBy>
  <cp:revision>3</cp:revision>
  <cp:lastPrinted>2021-11-10T08:46:00Z</cp:lastPrinted>
  <dcterms:created xsi:type="dcterms:W3CDTF">2021-11-09T13:47:00Z</dcterms:created>
  <dcterms:modified xsi:type="dcterms:W3CDTF">2021-11-10T11:09:00Z</dcterms:modified>
</cp:coreProperties>
</file>